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EC6D" w14:textId="681EB067" w:rsidR="004F0961" w:rsidRPr="004F0961" w:rsidRDefault="004F0961" w:rsidP="004F0961">
      <w:pPr>
        <w:widowControl/>
        <w:spacing w:before="90" w:after="90"/>
        <w:ind w:left="876" w:right="876"/>
        <w:jc w:val="center"/>
        <w:rPr>
          <w:sz w:val="24"/>
          <w:szCs w:val="24"/>
        </w:rPr>
      </w:pPr>
      <w:r w:rsidRPr="004F0961">
        <w:rPr>
          <w:b/>
          <w:bCs/>
          <w:noProof/>
          <w:sz w:val="24"/>
          <w:szCs w:val="24"/>
        </w:rPr>
        <w:drawing>
          <wp:inline distT="0" distB="0" distL="0" distR="0" wp14:anchorId="428884BC" wp14:editId="69E09771">
            <wp:extent cx="542925" cy="638175"/>
            <wp:effectExtent l="0" t="0" r="0" b="0"/>
            <wp:docPr id="1" name="Рисунок 1" descr="Распоряжение Правительства Новосибирской области от 20.12.2022 N 1034-рп &quot;О внесении изменений в распоряжение Правительства Новосибирской области от 02.02.2021 N 27-р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 Правительства Новосибирской области от 20.12.2022 N 1034-рп &quot;О внесении изменений в распоряжение Правительства Новосибирской области от 02.02.2021 N 27-рп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DA0E" w14:textId="77777777" w:rsidR="004F0961" w:rsidRPr="004F0961" w:rsidRDefault="004F0961" w:rsidP="004F0961">
      <w:pPr>
        <w:widowControl/>
        <w:spacing w:before="90" w:after="90"/>
        <w:ind w:left="876" w:right="876"/>
        <w:jc w:val="center"/>
        <w:rPr>
          <w:sz w:val="24"/>
          <w:szCs w:val="24"/>
        </w:rPr>
      </w:pPr>
      <w:r w:rsidRPr="004F0961">
        <w:rPr>
          <w:b/>
          <w:bCs/>
          <w:sz w:val="24"/>
          <w:szCs w:val="24"/>
        </w:rPr>
        <w:t> </w:t>
      </w:r>
    </w:p>
    <w:p w14:paraId="2124175D" w14:textId="77777777" w:rsidR="004F0961" w:rsidRPr="004F0961" w:rsidRDefault="004F0961" w:rsidP="004F0961">
      <w:pPr>
        <w:widowControl/>
        <w:spacing w:before="90" w:after="90"/>
        <w:ind w:left="876" w:right="876"/>
        <w:jc w:val="center"/>
        <w:rPr>
          <w:sz w:val="24"/>
          <w:szCs w:val="24"/>
        </w:rPr>
      </w:pPr>
      <w:r w:rsidRPr="004F0961">
        <w:rPr>
          <w:b/>
          <w:bCs/>
          <w:sz w:val="24"/>
          <w:szCs w:val="24"/>
        </w:rPr>
        <w:t>ПРАВИТЕЛЬСТВО НОВОСИБИРСКОЙ ОБЛАСТИ</w:t>
      </w:r>
    </w:p>
    <w:p w14:paraId="00A1212F" w14:textId="77777777" w:rsidR="004F0961" w:rsidRPr="004F0961" w:rsidRDefault="004F0961" w:rsidP="004F0961">
      <w:pPr>
        <w:widowControl/>
        <w:spacing w:before="90" w:after="90"/>
        <w:ind w:left="876" w:right="876"/>
        <w:jc w:val="center"/>
        <w:rPr>
          <w:sz w:val="24"/>
          <w:szCs w:val="24"/>
        </w:rPr>
      </w:pPr>
      <w:r w:rsidRPr="004F0961">
        <w:rPr>
          <w:b/>
          <w:bCs/>
          <w:sz w:val="24"/>
          <w:szCs w:val="24"/>
        </w:rPr>
        <w:t> </w:t>
      </w:r>
    </w:p>
    <w:p w14:paraId="4082A5BF" w14:textId="77777777" w:rsidR="004F0961" w:rsidRPr="004F0961" w:rsidRDefault="004F0961" w:rsidP="004F0961">
      <w:pPr>
        <w:widowControl/>
        <w:spacing w:before="90" w:after="90"/>
        <w:ind w:left="876" w:right="876"/>
        <w:jc w:val="center"/>
        <w:rPr>
          <w:sz w:val="24"/>
          <w:szCs w:val="24"/>
        </w:rPr>
      </w:pPr>
      <w:r w:rsidRPr="004F0961">
        <w:rPr>
          <w:b/>
          <w:bCs/>
          <w:sz w:val="24"/>
          <w:szCs w:val="24"/>
        </w:rPr>
        <w:t>РАСПОРЯЖЕНИЕ</w:t>
      </w:r>
    </w:p>
    <w:p w14:paraId="6F1D6787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 </w:t>
      </w:r>
    </w:p>
    <w:p w14:paraId="561994DC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 </w:t>
      </w:r>
    </w:p>
    <w:p w14:paraId="2E70AEA3" w14:textId="77777777" w:rsidR="004F0961" w:rsidRPr="004F0961" w:rsidRDefault="004F0961" w:rsidP="004F0961">
      <w:pPr>
        <w:widowControl/>
        <w:spacing w:before="90" w:after="90"/>
        <w:ind w:left="876" w:right="876"/>
        <w:jc w:val="center"/>
        <w:rPr>
          <w:sz w:val="24"/>
          <w:szCs w:val="24"/>
        </w:rPr>
      </w:pPr>
      <w:r w:rsidRPr="004F0961">
        <w:rPr>
          <w:sz w:val="24"/>
          <w:szCs w:val="24"/>
        </w:rPr>
        <w:t>от 20.12.2022 N 1034-рп</w:t>
      </w:r>
    </w:p>
    <w:p w14:paraId="33E88094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 </w:t>
      </w:r>
    </w:p>
    <w:p w14:paraId="79996DAD" w14:textId="77777777" w:rsidR="004F0961" w:rsidRPr="004F0961" w:rsidRDefault="004F0961" w:rsidP="004F0961">
      <w:pPr>
        <w:widowControl/>
        <w:spacing w:before="90" w:after="90"/>
        <w:ind w:left="876" w:right="876"/>
        <w:jc w:val="center"/>
        <w:rPr>
          <w:sz w:val="24"/>
          <w:szCs w:val="24"/>
        </w:rPr>
      </w:pPr>
      <w:r w:rsidRPr="004F0961">
        <w:rPr>
          <w:sz w:val="24"/>
          <w:szCs w:val="24"/>
        </w:rPr>
        <w:t>г. Новосибирск</w:t>
      </w:r>
    </w:p>
    <w:p w14:paraId="0E1183BB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 </w:t>
      </w:r>
    </w:p>
    <w:p w14:paraId="50F75667" w14:textId="77777777" w:rsidR="004F0961" w:rsidRPr="004F0961" w:rsidRDefault="004F0961" w:rsidP="004F0961">
      <w:pPr>
        <w:widowControl/>
        <w:spacing w:before="90" w:after="90"/>
        <w:ind w:left="876" w:right="876"/>
        <w:jc w:val="center"/>
        <w:rPr>
          <w:sz w:val="24"/>
          <w:szCs w:val="24"/>
        </w:rPr>
      </w:pPr>
      <w:r w:rsidRPr="004F0961">
        <w:rPr>
          <w:sz w:val="24"/>
          <w:szCs w:val="24"/>
        </w:rPr>
        <w:t>О внесении изменений в распоряжение Правительства Новосибирской области</w:t>
      </w:r>
    </w:p>
    <w:p w14:paraId="3BBA9379" w14:textId="77777777" w:rsidR="004F0961" w:rsidRPr="004F0961" w:rsidRDefault="004F0961" w:rsidP="004F0961">
      <w:pPr>
        <w:widowControl/>
        <w:spacing w:before="90" w:after="90"/>
        <w:ind w:left="876" w:right="876"/>
        <w:jc w:val="center"/>
        <w:rPr>
          <w:sz w:val="24"/>
          <w:szCs w:val="24"/>
        </w:rPr>
      </w:pPr>
      <w:r w:rsidRPr="004F0961">
        <w:rPr>
          <w:sz w:val="24"/>
          <w:szCs w:val="24"/>
        </w:rPr>
        <w:t>от 02.02.2021 N 27-рп</w:t>
      </w:r>
    </w:p>
    <w:p w14:paraId="7FB84B91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 </w:t>
      </w:r>
    </w:p>
    <w:p w14:paraId="5C37E5DF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 </w:t>
      </w:r>
    </w:p>
    <w:p w14:paraId="677A80F0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Внести в распоряжение Правительства Новосибирской области от 02.02.2021 N 27-рп «О наблюдательном совете государственного автономного учреждения Новосибирской области стационарного социального обслуживания «Новосибирский дом ветеранов» следующие изменения:</w:t>
      </w:r>
    </w:p>
    <w:p w14:paraId="61B16ABA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В составе наблюдательного совета государственного автономного учреждения Новосибирской области стационарного социального обслуживания «Новосибирский дом ветеранов» (далее – совет):</w:t>
      </w:r>
    </w:p>
    <w:p w14:paraId="6E583EDB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1. Ввести в состав совета:</w:t>
      </w:r>
    </w:p>
    <w:p w14:paraId="4A7036DE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Дешина Максима Владимировича, заместителя начальника отдела земельных отношений департамента имущества и земельных отношений Новосибирской области;</w:t>
      </w:r>
    </w:p>
    <w:p w14:paraId="4DF5BE49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Кабанову Наталью Сергеевну, ведущего экономиста государственного автономного учреждения Новосибирской области стационарного социального обслуживания «Новосибирский дом ветеранов»;</w:t>
      </w:r>
    </w:p>
    <w:p w14:paraId="6791D5FA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Седову Марину Витальевну, начальника кадровой службы и делопроизводства государственного автономного учреждения Новосибирской области стационарного социального обслуживания «Новосибирский дом ветеранов».</w:t>
      </w:r>
    </w:p>
    <w:p w14:paraId="60CAC165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2. Вывести из состава совета Курганскую Т.В., Мельникову О.В.</w:t>
      </w:r>
    </w:p>
    <w:p w14:paraId="5D6A16E8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 </w:t>
      </w:r>
    </w:p>
    <w:p w14:paraId="49FDAC9B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 </w:t>
      </w:r>
    </w:p>
    <w:p w14:paraId="23D3867C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 </w:t>
      </w:r>
    </w:p>
    <w:p w14:paraId="04DB042A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Губернатор Новосибирской области                                                А.А. Травников</w:t>
      </w:r>
    </w:p>
    <w:p w14:paraId="613B6CD0" w14:textId="77777777" w:rsidR="004F0961" w:rsidRPr="004F0961" w:rsidRDefault="004F0961" w:rsidP="004F0961">
      <w:pPr>
        <w:widowControl/>
        <w:spacing w:before="90" w:after="90"/>
        <w:ind w:firstLine="612"/>
        <w:jc w:val="both"/>
        <w:rPr>
          <w:sz w:val="24"/>
          <w:szCs w:val="24"/>
        </w:rPr>
      </w:pPr>
      <w:r w:rsidRPr="004F0961">
        <w:rPr>
          <w:sz w:val="24"/>
          <w:szCs w:val="24"/>
        </w:rPr>
        <w:t> </w:t>
      </w:r>
    </w:p>
    <w:p w14:paraId="3FCA5230" w14:textId="77777777" w:rsidR="004F0961" w:rsidRPr="004F0961" w:rsidRDefault="004F0961" w:rsidP="004F0961">
      <w:pPr>
        <w:widowControl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F0961">
        <w:rPr>
          <w:rFonts w:ascii="Arial" w:hAnsi="Arial" w:cs="Arial"/>
          <w:i/>
          <w:iCs/>
          <w:color w:val="000000"/>
          <w:sz w:val="24"/>
          <w:szCs w:val="24"/>
        </w:rPr>
        <w:t>Распоряжение Правительства Новосибирской области "О внесении изменений в распоряжение Правительства Новосибирской области от 02.02.2021 N 27-рп" от 20.12.2022 N 1034-рп</w:t>
      </w:r>
    </w:p>
    <w:p w14:paraId="05291104" w14:textId="77777777" w:rsidR="002D14A3" w:rsidRPr="00632320" w:rsidRDefault="002D14A3">
      <w:pPr>
        <w:rPr>
          <w:sz w:val="24"/>
          <w:szCs w:val="24"/>
        </w:rPr>
      </w:pPr>
      <w:bookmarkStart w:id="0" w:name="_GoBack"/>
      <w:bookmarkEnd w:id="0"/>
    </w:p>
    <w:sectPr w:rsidR="002D14A3" w:rsidRPr="00632320" w:rsidSect="000101A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9A"/>
    <w:rsid w:val="00006610"/>
    <w:rsid w:val="000101A1"/>
    <w:rsid w:val="00074684"/>
    <w:rsid w:val="00137E57"/>
    <w:rsid w:val="00155FAE"/>
    <w:rsid w:val="00222A51"/>
    <w:rsid w:val="002B2CB9"/>
    <w:rsid w:val="002D14A3"/>
    <w:rsid w:val="00315CC9"/>
    <w:rsid w:val="00440230"/>
    <w:rsid w:val="00474858"/>
    <w:rsid w:val="004B4CB0"/>
    <w:rsid w:val="004F0961"/>
    <w:rsid w:val="004F267C"/>
    <w:rsid w:val="00604250"/>
    <w:rsid w:val="00632320"/>
    <w:rsid w:val="00666605"/>
    <w:rsid w:val="006A1D30"/>
    <w:rsid w:val="006C5E45"/>
    <w:rsid w:val="007174F1"/>
    <w:rsid w:val="00791E31"/>
    <w:rsid w:val="007C5154"/>
    <w:rsid w:val="007D20CC"/>
    <w:rsid w:val="00827A67"/>
    <w:rsid w:val="008352FF"/>
    <w:rsid w:val="008A31CF"/>
    <w:rsid w:val="008D4735"/>
    <w:rsid w:val="00902FC6"/>
    <w:rsid w:val="00986796"/>
    <w:rsid w:val="00A33E81"/>
    <w:rsid w:val="00AF3159"/>
    <w:rsid w:val="00B52F27"/>
    <w:rsid w:val="00B560D7"/>
    <w:rsid w:val="00B877D4"/>
    <w:rsid w:val="00C6586E"/>
    <w:rsid w:val="00CC0212"/>
    <w:rsid w:val="00CC73D3"/>
    <w:rsid w:val="00CF549A"/>
    <w:rsid w:val="00D14750"/>
    <w:rsid w:val="00D47CD6"/>
    <w:rsid w:val="00DA7571"/>
    <w:rsid w:val="00DE59BA"/>
    <w:rsid w:val="00E44F74"/>
    <w:rsid w:val="00E47F00"/>
    <w:rsid w:val="00F64A32"/>
    <w:rsid w:val="00FD7257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D13B"/>
  <w15:docId w15:val="{C3969905-58D8-49C2-9E02-7BC1B72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5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5">
    <w:name w:val="w3-n5"/>
    <w:basedOn w:val="a"/>
    <w:rsid w:val="004F096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F096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F0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2023-02-09T01:42:00Z</cp:lastPrinted>
  <dcterms:created xsi:type="dcterms:W3CDTF">2023-02-09T03:25:00Z</dcterms:created>
  <dcterms:modified xsi:type="dcterms:W3CDTF">2023-02-09T03:25:00Z</dcterms:modified>
</cp:coreProperties>
</file>